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55" w:rsidRPr="00CA4E55" w:rsidRDefault="0023691B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Директору МАОУ «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Лицей-инженерный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центр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152-ФЗ «О персональных данных», направленных  в  электронном  ви</w:t>
      </w:r>
      <w:r w:rsidR="0023691B">
        <w:rPr>
          <w:rFonts w:ascii="Times New Roman" w:eastAsia="Times New Roman" w:hAnsi="Times New Roman" w:cs="Times New Roman"/>
          <w:sz w:val="26"/>
          <w:szCs w:val="26"/>
        </w:rPr>
        <w:t>де  на электронную почту МАОУ «Лицей-инженерный центр»</w:t>
      </w: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Советского района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</w:t>
      </w:r>
      <w:proofErr w:type="spellEnd"/>
      <w:r w:rsidRPr="00CA4E5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1"/>
    <w:rsid w:val="00020507"/>
    <w:rsid w:val="0023691B"/>
    <w:rsid w:val="00751291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Учитель</cp:lastModifiedBy>
  <cp:revision>2</cp:revision>
  <dcterms:created xsi:type="dcterms:W3CDTF">2020-05-21T07:43:00Z</dcterms:created>
  <dcterms:modified xsi:type="dcterms:W3CDTF">2020-05-21T07:43:00Z</dcterms:modified>
</cp:coreProperties>
</file>